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9EEC2" w14:textId="43B9695F" w:rsidR="006471BD" w:rsidRPr="006471BD" w:rsidRDefault="006471BD" w:rsidP="006471BD">
      <w:pPr>
        <w:rPr>
          <w:rFonts w:ascii="Tahoma" w:hAnsi="Tahoma" w:cs="Tahoma"/>
        </w:rPr>
      </w:pPr>
      <w:r w:rsidRPr="006471BD">
        <w:rPr>
          <w:rFonts w:ascii="Tahoma" w:eastAsia="Times New Roman" w:hAnsi="Tahoma" w:cs="Tahoma"/>
          <w:b/>
          <w:noProof/>
          <w:kern w:val="0"/>
        </w:rPr>
        <w:drawing>
          <wp:anchor distT="0" distB="0" distL="114300" distR="114300" simplePos="0" relativeHeight="251659264" behindDoc="1" locked="0" layoutInCell="1" allowOverlap="1" wp14:anchorId="76B52673" wp14:editId="2B93C389">
            <wp:simplePos x="0" y="0"/>
            <wp:positionH relativeFrom="column">
              <wp:posOffset>2257425</wp:posOffset>
            </wp:positionH>
            <wp:positionV relativeFrom="paragraph">
              <wp:posOffset>-302895</wp:posOffset>
            </wp:positionV>
            <wp:extent cx="1409700" cy="889635"/>
            <wp:effectExtent l="0" t="0" r="0" b="5715"/>
            <wp:wrapNone/>
            <wp:docPr id="364620164" name="Picture 1" descr="go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k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11" b="12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94654" w14:textId="77777777" w:rsidR="006471BD" w:rsidRPr="006471BD" w:rsidRDefault="006471BD" w:rsidP="006471BD">
      <w:pPr>
        <w:spacing w:after="0" w:line="240" w:lineRule="auto"/>
        <w:contextualSpacing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15ABEF67" w14:textId="77777777" w:rsidR="006471BD" w:rsidRPr="006471BD" w:rsidRDefault="006471BD" w:rsidP="006471BD">
      <w:pPr>
        <w:spacing w:after="0" w:line="240" w:lineRule="auto"/>
        <w:ind w:left="2880" w:firstLine="720"/>
        <w:contextualSpacing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6471BD">
        <w:rPr>
          <w:rFonts w:ascii="Tahoma" w:eastAsia="Times New Roman" w:hAnsi="Tahoma" w:cs="Tahoma"/>
          <w:b/>
          <w:kern w:val="0"/>
          <w14:ligatures w14:val="none"/>
        </w:rPr>
        <w:t>REPUBLIC OF KENYA</w:t>
      </w:r>
    </w:p>
    <w:p w14:paraId="000C0D5A" w14:textId="77777777" w:rsidR="006471BD" w:rsidRPr="006471BD" w:rsidRDefault="006471BD" w:rsidP="006471BD">
      <w:pPr>
        <w:tabs>
          <w:tab w:val="left" w:pos="1168"/>
        </w:tabs>
        <w:spacing w:after="0" w:line="240" w:lineRule="auto"/>
        <w:jc w:val="center"/>
        <w:rPr>
          <w:rFonts w:ascii="Tahoma" w:eastAsia="Calibri" w:hAnsi="Tahoma" w:cs="Tahoma"/>
          <w:b/>
          <w:kern w:val="0"/>
          <w14:ligatures w14:val="none"/>
        </w:rPr>
      </w:pPr>
      <w:r w:rsidRPr="006471BD">
        <w:rPr>
          <w:rFonts w:ascii="Tahoma" w:eastAsia="Calibri" w:hAnsi="Tahoma" w:cs="Tahoma"/>
          <w:b/>
          <w:kern w:val="0"/>
          <w14:ligatures w14:val="none"/>
        </w:rPr>
        <w:t>MINISTRY OF ENVIRONMENT, CLIMATE CHANGE AND FORESTRY</w:t>
      </w:r>
    </w:p>
    <w:p w14:paraId="0C5D2CF6" w14:textId="70C639FC" w:rsidR="004756A3" w:rsidRPr="00E63E96" w:rsidRDefault="006471BD" w:rsidP="006471BD">
      <w:pPr>
        <w:tabs>
          <w:tab w:val="left" w:pos="1168"/>
        </w:tabs>
        <w:spacing w:after="0" w:line="240" w:lineRule="auto"/>
        <w:jc w:val="center"/>
        <w:rPr>
          <w:rFonts w:ascii="Tahoma" w:eastAsia="Calibri" w:hAnsi="Tahoma" w:cs="Tahoma"/>
          <w:b/>
          <w:kern w:val="0"/>
          <w14:ligatures w14:val="none"/>
        </w:rPr>
      </w:pPr>
      <w:r w:rsidRPr="006471BD">
        <w:rPr>
          <w:rFonts w:ascii="Tahoma" w:eastAsia="Calibri" w:hAnsi="Tahoma" w:cs="Tahoma"/>
          <w:b/>
          <w:kern w:val="0"/>
          <w14:ligatures w14:val="none"/>
        </w:rPr>
        <w:t>STATE DEPARTMENT FOR FORESTRY</w:t>
      </w:r>
    </w:p>
    <w:p w14:paraId="7DCF7F65" w14:textId="166A7026" w:rsidR="003813F6" w:rsidRDefault="002F2DEB" w:rsidP="002F2DEB">
      <w:pPr>
        <w:jc w:val="center"/>
        <w:rPr>
          <w:rFonts w:ascii="Tahoma" w:hAnsi="Tahoma" w:cs="Tahoma"/>
          <w:b/>
          <w:bCs/>
        </w:rPr>
      </w:pPr>
      <w:r w:rsidRPr="00E63E96">
        <w:rPr>
          <w:rFonts w:ascii="Tahoma" w:hAnsi="Tahoma" w:cs="Tahoma"/>
          <w:b/>
          <w:bCs/>
        </w:rPr>
        <w:t>TENDER NOTICE</w:t>
      </w:r>
    </w:p>
    <w:p w14:paraId="4AA59D0A" w14:textId="121731D2" w:rsidR="00C92909" w:rsidRPr="00E63E96" w:rsidRDefault="00C92909" w:rsidP="00C92909">
      <w:pPr>
        <w:rPr>
          <w:rFonts w:ascii="Tahoma" w:hAnsi="Tahoma" w:cs="Tahoma"/>
          <w:b/>
          <w:bCs/>
        </w:rPr>
      </w:pPr>
      <w:r w:rsidRPr="00450ED8">
        <w:rPr>
          <w:rFonts w:ascii="Calibri" w:eastAsia="Calibri" w:hAnsi="Calibri" w:cs="Times New Roman"/>
        </w:rPr>
        <w:t xml:space="preserve">The Ministry of </w:t>
      </w:r>
      <w:r>
        <w:rPr>
          <w:rFonts w:ascii="Calibri" w:eastAsia="Calibri" w:hAnsi="Calibri" w:cs="Times New Roman"/>
        </w:rPr>
        <w:t>Environment, Climate Change and Forestry, State Department for Forestry</w:t>
      </w:r>
      <w:r w:rsidRPr="00450ED8">
        <w:rPr>
          <w:rFonts w:ascii="Calibri" w:eastAsia="Calibri" w:hAnsi="Calibri" w:cs="Times New Roman"/>
        </w:rPr>
        <w:t xml:space="preserve"> invite</w:t>
      </w:r>
      <w:r>
        <w:rPr>
          <w:rFonts w:ascii="Calibri" w:eastAsia="Calibri" w:hAnsi="Calibri" w:cs="Times New Roman"/>
        </w:rPr>
        <w:t xml:space="preserve"> </w:t>
      </w:r>
      <w:r w:rsidR="00FB0935">
        <w:rPr>
          <w:rFonts w:ascii="Calibri" w:eastAsia="Calibri" w:hAnsi="Calibri" w:cs="Times New Roman"/>
        </w:rPr>
        <w:t>bids</w:t>
      </w:r>
      <w:r w:rsidR="00C51DC3">
        <w:rPr>
          <w:rFonts w:ascii="Calibri" w:eastAsia="Calibri" w:hAnsi="Calibri" w:cs="Times New Roman"/>
        </w:rPr>
        <w:t xml:space="preserve"> </w:t>
      </w:r>
      <w:r w:rsidRPr="00450ED8">
        <w:rPr>
          <w:rFonts w:ascii="Calibri" w:eastAsia="Calibri" w:hAnsi="Calibri" w:cs="Times New Roman"/>
        </w:rPr>
        <w:t>from interested eligible tenderers for the following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840"/>
        <w:gridCol w:w="4195"/>
        <w:gridCol w:w="2970"/>
        <w:gridCol w:w="1530"/>
      </w:tblGrid>
      <w:tr w:rsidR="00BB2C6B" w:rsidRPr="00EB5720" w14:paraId="481D8362" w14:textId="77777777" w:rsidTr="00A26242">
        <w:tc>
          <w:tcPr>
            <w:tcW w:w="840" w:type="dxa"/>
          </w:tcPr>
          <w:p w14:paraId="4E8669F7" w14:textId="77777777" w:rsidR="00BB2C6B" w:rsidRPr="00EB5720" w:rsidRDefault="00BB2C6B" w:rsidP="00A9636E">
            <w:pPr>
              <w:rPr>
                <w:rFonts w:ascii="Tahoma" w:hAnsi="Tahoma" w:cs="Tahoma"/>
                <w:b/>
                <w:bCs/>
              </w:rPr>
            </w:pPr>
            <w:r w:rsidRPr="00EB5720">
              <w:rPr>
                <w:rFonts w:ascii="Tahoma" w:hAnsi="Tahoma" w:cs="Tahoma"/>
                <w:b/>
                <w:bCs/>
              </w:rPr>
              <w:t>S/No</w:t>
            </w:r>
          </w:p>
        </w:tc>
        <w:tc>
          <w:tcPr>
            <w:tcW w:w="4195" w:type="dxa"/>
          </w:tcPr>
          <w:p w14:paraId="159C00B3" w14:textId="77777777" w:rsidR="00BB2C6B" w:rsidRPr="00EB5720" w:rsidRDefault="00BB2C6B" w:rsidP="00A9636E">
            <w:pPr>
              <w:rPr>
                <w:rFonts w:ascii="Tahoma" w:hAnsi="Tahoma" w:cs="Tahoma"/>
                <w:b/>
                <w:bCs/>
              </w:rPr>
            </w:pPr>
            <w:r w:rsidRPr="00EB5720">
              <w:rPr>
                <w:rFonts w:ascii="Tahoma" w:hAnsi="Tahoma" w:cs="Tahoma"/>
                <w:b/>
                <w:bCs/>
              </w:rPr>
              <w:t xml:space="preserve">Tender name </w:t>
            </w:r>
          </w:p>
        </w:tc>
        <w:tc>
          <w:tcPr>
            <w:tcW w:w="2970" w:type="dxa"/>
          </w:tcPr>
          <w:p w14:paraId="1CD38FF2" w14:textId="6B20BFFF" w:rsidR="00BB2C6B" w:rsidRPr="00EB5720" w:rsidRDefault="00BB2C6B" w:rsidP="00A9636E">
            <w:pPr>
              <w:rPr>
                <w:rFonts w:ascii="Tahoma" w:hAnsi="Tahoma" w:cs="Tahoma"/>
                <w:b/>
                <w:bCs/>
              </w:rPr>
            </w:pPr>
            <w:r w:rsidRPr="00EB5720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T</w:t>
            </w:r>
            <w:r w:rsidRPr="00EB5720">
              <w:rPr>
                <w:rFonts w:ascii="Tahoma" w:hAnsi="Tahoma" w:cs="Tahoma"/>
                <w:b/>
                <w:bCs/>
              </w:rPr>
              <w:t xml:space="preserve">ender </w:t>
            </w:r>
            <w:r>
              <w:rPr>
                <w:rFonts w:ascii="Tahoma" w:hAnsi="Tahoma" w:cs="Tahoma"/>
                <w:b/>
                <w:bCs/>
              </w:rPr>
              <w:t>N</w:t>
            </w:r>
            <w:r w:rsidRPr="00EB5720">
              <w:rPr>
                <w:rFonts w:ascii="Tahoma" w:hAnsi="Tahoma" w:cs="Tahoma"/>
                <w:b/>
                <w:bCs/>
              </w:rPr>
              <w:t>umber</w:t>
            </w:r>
          </w:p>
        </w:tc>
        <w:tc>
          <w:tcPr>
            <w:tcW w:w="1530" w:type="dxa"/>
          </w:tcPr>
          <w:p w14:paraId="7B46043D" w14:textId="17190154" w:rsidR="00BB2C6B" w:rsidRPr="00EB5720" w:rsidRDefault="00BB2C6B" w:rsidP="00A9636E">
            <w:pPr>
              <w:rPr>
                <w:rFonts w:ascii="Tahoma" w:hAnsi="Tahoma" w:cs="Tahoma"/>
                <w:b/>
                <w:bCs/>
              </w:rPr>
            </w:pPr>
            <w:r w:rsidRPr="00EB5720">
              <w:rPr>
                <w:rFonts w:ascii="Tahoma" w:hAnsi="Tahoma" w:cs="Tahoma"/>
                <w:b/>
                <w:bCs/>
              </w:rPr>
              <w:t xml:space="preserve">Method </w:t>
            </w:r>
          </w:p>
        </w:tc>
      </w:tr>
      <w:tr w:rsidR="00BB2C6B" w:rsidRPr="00E63E96" w14:paraId="3E5182BD" w14:textId="77777777" w:rsidTr="00A26242">
        <w:tc>
          <w:tcPr>
            <w:tcW w:w="840" w:type="dxa"/>
          </w:tcPr>
          <w:p w14:paraId="308790FD" w14:textId="29C6AAC3" w:rsidR="00BB2C6B" w:rsidRPr="00E63E96" w:rsidRDefault="00BB2C6B" w:rsidP="00C420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4195" w:type="dxa"/>
          </w:tcPr>
          <w:p w14:paraId="5BD1FDB8" w14:textId="4836C0BC" w:rsidR="00BB2C6B" w:rsidRPr="00E63E96" w:rsidRDefault="00BB2C6B" w:rsidP="00C420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Provision of cleaning services at the State Department for forestry offices, </w:t>
            </w:r>
            <w:r w:rsidR="00A26242">
              <w:rPr>
                <w:rFonts w:ascii="Tahoma" w:hAnsi="Tahoma" w:cs="Tahoma"/>
              </w:rPr>
              <w:t>SHA</w:t>
            </w:r>
            <w:r>
              <w:rPr>
                <w:rFonts w:ascii="Tahoma" w:hAnsi="Tahoma" w:cs="Tahoma"/>
              </w:rPr>
              <w:t xml:space="preserve"> Building</w:t>
            </w:r>
          </w:p>
        </w:tc>
        <w:tc>
          <w:tcPr>
            <w:tcW w:w="2970" w:type="dxa"/>
          </w:tcPr>
          <w:p w14:paraId="21FF6472" w14:textId="0FB31FBC" w:rsidR="00BB2C6B" w:rsidRPr="00E63E96" w:rsidRDefault="00BB2C6B" w:rsidP="00C420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SDF/997/0003/2026-27</w:t>
            </w:r>
          </w:p>
        </w:tc>
        <w:tc>
          <w:tcPr>
            <w:tcW w:w="1530" w:type="dxa"/>
          </w:tcPr>
          <w:p w14:paraId="5DBD32C4" w14:textId="40B3DD9F" w:rsidR="00BB2C6B" w:rsidRPr="00E63E96" w:rsidRDefault="00BB2C6B" w:rsidP="00C420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Open </w:t>
            </w:r>
          </w:p>
        </w:tc>
      </w:tr>
    </w:tbl>
    <w:p w14:paraId="223B6D37" w14:textId="77777777" w:rsidR="0007668C" w:rsidRPr="0007668C" w:rsidRDefault="0007668C" w:rsidP="00BB2C6B">
      <w:pPr>
        <w:contextualSpacing/>
        <w:rPr>
          <w:rFonts w:ascii="Calibri" w:eastAsia="Calibri" w:hAnsi="Calibri" w:cs="Times New Roman"/>
        </w:rPr>
      </w:pPr>
    </w:p>
    <w:p w14:paraId="45A752F8" w14:textId="78981BF7" w:rsidR="004771BE" w:rsidRPr="004771BE" w:rsidRDefault="004771BE" w:rsidP="004771BE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4771BE">
        <w:rPr>
          <w:rFonts w:ascii="Calibri" w:eastAsia="Calibri" w:hAnsi="Calibri" w:cs="Times New Roman"/>
        </w:rPr>
        <w:t>Interested eligible Tenderers MUST be duly registered on the Electronic Government Procurement system (e-GPs)</w:t>
      </w:r>
      <w:r w:rsidR="00BB273D">
        <w:rPr>
          <w:rFonts w:ascii="Calibri" w:eastAsia="Calibri" w:hAnsi="Calibri" w:cs="Times New Roman"/>
        </w:rPr>
        <w:t>.</w:t>
      </w:r>
    </w:p>
    <w:p w14:paraId="4EFEF843" w14:textId="0ECEB26F" w:rsidR="004771BE" w:rsidRPr="00102D86" w:rsidRDefault="004771BE" w:rsidP="004771BE">
      <w:pPr>
        <w:numPr>
          <w:ilvl w:val="0"/>
          <w:numId w:val="2"/>
        </w:numPr>
        <w:contextualSpacing/>
        <w:rPr>
          <w:rFonts w:ascii="Calibri" w:eastAsia="Calibri" w:hAnsi="Calibri" w:cs="Times New Roman"/>
          <w:i/>
          <w:iCs/>
        </w:rPr>
      </w:pPr>
      <w:r w:rsidRPr="0057537D">
        <w:rPr>
          <w:rFonts w:ascii="Calibri" w:eastAsia="Calibri" w:hAnsi="Calibri" w:cs="Times New Roman"/>
        </w:rPr>
        <w:t xml:space="preserve">Prospective tenderers can access the tender documents from the Electronic Government Procurement System (e-GPs) </w:t>
      </w:r>
      <w:hyperlink r:id="rId6" w:history="1">
        <w:r w:rsidRPr="00102D86">
          <w:rPr>
            <w:rFonts w:ascii="Calibri" w:eastAsia="Calibri" w:hAnsi="Calibri" w:cs="Calibri"/>
            <w:i/>
            <w:iCs/>
            <w:u w:val="single"/>
          </w:rPr>
          <w:t>https://egpkenya.go.ke</w:t>
        </w:r>
      </w:hyperlink>
      <w:r w:rsidR="00BB2C6B">
        <w:t>.</w:t>
      </w:r>
    </w:p>
    <w:p w14:paraId="268707CB" w14:textId="77777777" w:rsidR="004771BE" w:rsidRPr="0057537D" w:rsidRDefault="004771BE" w:rsidP="004771BE">
      <w:pPr>
        <w:numPr>
          <w:ilvl w:val="0"/>
          <w:numId w:val="2"/>
        </w:numPr>
        <w:contextualSpacing/>
        <w:rPr>
          <w:rFonts w:ascii="Calibri" w:eastAsia="Calibri" w:hAnsi="Calibri" w:cs="Times New Roman"/>
          <w:b/>
          <w:bCs/>
          <w:i/>
          <w:iCs/>
        </w:rPr>
      </w:pPr>
      <w:r w:rsidRPr="0057537D">
        <w:rPr>
          <w:rFonts w:ascii="Calibri" w:eastAsia="Calibri" w:hAnsi="Calibri" w:cs="Times New Roman"/>
        </w:rPr>
        <w:t>Completed tenders must be submitted electronically through the e-GP System on or before the stated dates in the e-GP tender notice.</w:t>
      </w:r>
    </w:p>
    <w:p w14:paraId="2542CE57" w14:textId="04D380C7" w:rsidR="004771BE" w:rsidRPr="0057537D" w:rsidRDefault="004771BE" w:rsidP="004771BE">
      <w:pPr>
        <w:numPr>
          <w:ilvl w:val="0"/>
          <w:numId w:val="2"/>
        </w:numPr>
        <w:contextualSpacing/>
        <w:rPr>
          <w:rFonts w:ascii="Calibri" w:eastAsia="Calibri" w:hAnsi="Calibri" w:cs="Times New Roman"/>
          <w:b/>
          <w:bCs/>
          <w:i/>
          <w:iCs/>
        </w:rPr>
      </w:pPr>
      <w:r w:rsidRPr="0057537D">
        <w:rPr>
          <w:rFonts w:ascii="Calibri" w:eastAsia="Calibri" w:hAnsi="Calibri" w:cs="Times New Roman"/>
        </w:rPr>
        <w:t xml:space="preserve">Tenders will be opened immediately after the deadline date and the time specified in the e-GP tender notice. Tenders will be publicly opened electronically in the presence of all </w:t>
      </w:r>
      <w:r w:rsidR="00F05BBD" w:rsidRPr="0057537D">
        <w:rPr>
          <w:rFonts w:ascii="Calibri" w:eastAsia="Calibri" w:hAnsi="Calibri" w:cs="Times New Roman"/>
        </w:rPr>
        <w:t>bidders</w:t>
      </w:r>
      <w:r w:rsidR="00D73A18">
        <w:rPr>
          <w:rFonts w:ascii="Calibri" w:eastAsia="Calibri" w:hAnsi="Calibri" w:cs="Times New Roman"/>
        </w:rPr>
        <w:t>/</w:t>
      </w:r>
      <w:r w:rsidR="00E058B2">
        <w:rPr>
          <w:rFonts w:ascii="Calibri" w:eastAsia="Calibri" w:hAnsi="Calibri" w:cs="Times New Roman"/>
        </w:rPr>
        <w:t>bidder’s</w:t>
      </w:r>
      <w:r w:rsidRPr="0057537D">
        <w:rPr>
          <w:rFonts w:ascii="Calibri" w:eastAsia="Calibri" w:hAnsi="Calibri" w:cs="Times New Roman"/>
        </w:rPr>
        <w:t xml:space="preserve"> designated representatives who choose to attend at </w:t>
      </w:r>
      <w:r w:rsidR="00BD52BE" w:rsidRPr="0057537D">
        <w:rPr>
          <w:rFonts w:ascii="Calibri" w:eastAsia="Calibri" w:hAnsi="Calibri" w:cs="Times New Roman"/>
        </w:rPr>
        <w:t>State Department</w:t>
      </w:r>
      <w:r w:rsidR="002157C2" w:rsidRPr="0057537D">
        <w:rPr>
          <w:rFonts w:ascii="Calibri" w:eastAsia="Calibri" w:hAnsi="Calibri" w:cs="Times New Roman"/>
        </w:rPr>
        <w:t xml:space="preserve"> for Forestry,14</w:t>
      </w:r>
      <w:r w:rsidR="002157C2" w:rsidRPr="0057537D">
        <w:rPr>
          <w:rFonts w:ascii="Calibri" w:eastAsia="Calibri" w:hAnsi="Calibri" w:cs="Times New Roman"/>
          <w:vertAlign w:val="superscript"/>
        </w:rPr>
        <w:t>th</w:t>
      </w:r>
      <w:r w:rsidR="002157C2" w:rsidRPr="0057537D">
        <w:rPr>
          <w:rFonts w:ascii="Calibri" w:eastAsia="Calibri" w:hAnsi="Calibri" w:cs="Times New Roman"/>
        </w:rPr>
        <w:t xml:space="preserve"> floor </w:t>
      </w:r>
      <w:r w:rsidR="00FB0935" w:rsidRPr="0057537D">
        <w:rPr>
          <w:rFonts w:ascii="Calibri" w:eastAsia="Calibri" w:hAnsi="Calibri" w:cs="Times New Roman"/>
        </w:rPr>
        <w:t>Boardroom, NHIF</w:t>
      </w:r>
      <w:r w:rsidR="00715FBF" w:rsidRPr="0057537D">
        <w:rPr>
          <w:rFonts w:ascii="Calibri" w:eastAsia="Calibri" w:hAnsi="Calibri" w:cs="Times New Roman"/>
        </w:rPr>
        <w:t xml:space="preserve"> Building</w:t>
      </w:r>
      <w:r w:rsidR="006418DE" w:rsidRPr="0057537D">
        <w:rPr>
          <w:rFonts w:ascii="Calibri" w:eastAsia="Calibri" w:hAnsi="Calibri" w:cs="Times New Roman"/>
        </w:rPr>
        <w:t>.</w:t>
      </w:r>
    </w:p>
    <w:p w14:paraId="55A36695" w14:textId="77777777" w:rsidR="00325447" w:rsidRDefault="00325447" w:rsidP="00955388">
      <w:pPr>
        <w:rPr>
          <w:rFonts w:ascii="Tahoma" w:hAnsi="Tahoma" w:cs="Tahoma"/>
          <w:b/>
          <w:bCs/>
        </w:rPr>
      </w:pPr>
    </w:p>
    <w:p w14:paraId="14A5A9B8" w14:textId="77777777" w:rsidR="00976AFD" w:rsidRDefault="00976AFD" w:rsidP="00955388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The Principal Secretary</w:t>
      </w:r>
    </w:p>
    <w:p w14:paraId="1C8ED282" w14:textId="737FD54B" w:rsidR="007345C8" w:rsidRPr="00B16D9E" w:rsidRDefault="00976AFD" w:rsidP="00955388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State Department for Forestry</w:t>
      </w:r>
      <w:r w:rsidR="00B16D9E">
        <w:rPr>
          <w:rFonts w:ascii="Tahoma" w:hAnsi="Tahoma" w:cs="Tahoma"/>
          <w:b/>
          <w:bCs/>
        </w:rPr>
        <w:tab/>
      </w:r>
    </w:p>
    <w:sectPr w:rsidR="007345C8" w:rsidRPr="00B16D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2AF"/>
    <w:multiLevelType w:val="hybridMultilevel"/>
    <w:tmpl w:val="F35A8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328C3"/>
    <w:multiLevelType w:val="hybridMultilevel"/>
    <w:tmpl w:val="08FC1CEC"/>
    <w:lvl w:ilvl="0" w:tplc="973C7160">
      <w:start w:val="1"/>
      <w:numFmt w:val="decimal"/>
      <w:lvlText w:val="%1. 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A2C3F"/>
    <w:multiLevelType w:val="hybridMultilevel"/>
    <w:tmpl w:val="C4AEBE38"/>
    <w:lvl w:ilvl="0" w:tplc="236EAA0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600526">
    <w:abstractNumId w:val="0"/>
  </w:num>
  <w:num w:numId="2" w16cid:durableId="345181894">
    <w:abstractNumId w:val="2"/>
  </w:num>
  <w:num w:numId="3" w16cid:durableId="515777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2E"/>
    <w:rsid w:val="000374EA"/>
    <w:rsid w:val="00057666"/>
    <w:rsid w:val="0007668C"/>
    <w:rsid w:val="00083C73"/>
    <w:rsid w:val="0009762B"/>
    <w:rsid w:val="000C1762"/>
    <w:rsid w:val="000C3723"/>
    <w:rsid w:val="000C4F42"/>
    <w:rsid w:val="000C7349"/>
    <w:rsid w:val="00102D86"/>
    <w:rsid w:val="0010695F"/>
    <w:rsid w:val="00114029"/>
    <w:rsid w:val="001177A9"/>
    <w:rsid w:val="00121A3D"/>
    <w:rsid w:val="00140262"/>
    <w:rsid w:val="0016437F"/>
    <w:rsid w:val="00185841"/>
    <w:rsid w:val="001E7E68"/>
    <w:rsid w:val="002157C2"/>
    <w:rsid w:val="00235273"/>
    <w:rsid w:val="00240A2B"/>
    <w:rsid w:val="00272CA7"/>
    <w:rsid w:val="002B5312"/>
    <w:rsid w:val="002E00FD"/>
    <w:rsid w:val="002F2DEB"/>
    <w:rsid w:val="003105E1"/>
    <w:rsid w:val="00312808"/>
    <w:rsid w:val="00313AEF"/>
    <w:rsid w:val="00325447"/>
    <w:rsid w:val="003400F6"/>
    <w:rsid w:val="00356F76"/>
    <w:rsid w:val="00377EFE"/>
    <w:rsid w:val="003813F6"/>
    <w:rsid w:val="0038682E"/>
    <w:rsid w:val="00391268"/>
    <w:rsid w:val="003B526C"/>
    <w:rsid w:val="003F0EFD"/>
    <w:rsid w:val="003F725C"/>
    <w:rsid w:val="00400206"/>
    <w:rsid w:val="00440D3C"/>
    <w:rsid w:val="004756A3"/>
    <w:rsid w:val="004771BE"/>
    <w:rsid w:val="004C54E5"/>
    <w:rsid w:val="00505F6C"/>
    <w:rsid w:val="0052156E"/>
    <w:rsid w:val="00534032"/>
    <w:rsid w:val="0057537D"/>
    <w:rsid w:val="00595786"/>
    <w:rsid w:val="005A5158"/>
    <w:rsid w:val="005A60B6"/>
    <w:rsid w:val="005C1AEA"/>
    <w:rsid w:val="005C636F"/>
    <w:rsid w:val="005C7A5B"/>
    <w:rsid w:val="005D3506"/>
    <w:rsid w:val="005E3369"/>
    <w:rsid w:val="005E4732"/>
    <w:rsid w:val="005F622B"/>
    <w:rsid w:val="005F6B22"/>
    <w:rsid w:val="005F6C6D"/>
    <w:rsid w:val="006073DD"/>
    <w:rsid w:val="00612670"/>
    <w:rsid w:val="0062437C"/>
    <w:rsid w:val="0063304E"/>
    <w:rsid w:val="006418DE"/>
    <w:rsid w:val="00643C7A"/>
    <w:rsid w:val="006471BD"/>
    <w:rsid w:val="00651F36"/>
    <w:rsid w:val="006864C3"/>
    <w:rsid w:val="006D1DFB"/>
    <w:rsid w:val="006D4720"/>
    <w:rsid w:val="006E50ED"/>
    <w:rsid w:val="006E7DEC"/>
    <w:rsid w:val="00715FBF"/>
    <w:rsid w:val="00724469"/>
    <w:rsid w:val="007345C8"/>
    <w:rsid w:val="00735EB6"/>
    <w:rsid w:val="00750FE8"/>
    <w:rsid w:val="00757E3D"/>
    <w:rsid w:val="007A4488"/>
    <w:rsid w:val="007C1170"/>
    <w:rsid w:val="007C43E9"/>
    <w:rsid w:val="007E18B0"/>
    <w:rsid w:val="007E4B17"/>
    <w:rsid w:val="007F79DE"/>
    <w:rsid w:val="00817416"/>
    <w:rsid w:val="0082069A"/>
    <w:rsid w:val="00834A79"/>
    <w:rsid w:val="00871739"/>
    <w:rsid w:val="00884A3A"/>
    <w:rsid w:val="00892A81"/>
    <w:rsid w:val="008B7F82"/>
    <w:rsid w:val="008C70CF"/>
    <w:rsid w:val="008D6FAD"/>
    <w:rsid w:val="008F6AE8"/>
    <w:rsid w:val="009212ED"/>
    <w:rsid w:val="00927CDD"/>
    <w:rsid w:val="00936699"/>
    <w:rsid w:val="00955388"/>
    <w:rsid w:val="00967B47"/>
    <w:rsid w:val="00976AFD"/>
    <w:rsid w:val="009C4E1F"/>
    <w:rsid w:val="009C504C"/>
    <w:rsid w:val="009F3E94"/>
    <w:rsid w:val="00A26242"/>
    <w:rsid w:val="00A33BEA"/>
    <w:rsid w:val="00A36D69"/>
    <w:rsid w:val="00A65D2F"/>
    <w:rsid w:val="00A8226E"/>
    <w:rsid w:val="00A8460C"/>
    <w:rsid w:val="00A84A5D"/>
    <w:rsid w:val="00AA60B5"/>
    <w:rsid w:val="00AD0E5C"/>
    <w:rsid w:val="00AE572B"/>
    <w:rsid w:val="00B03B06"/>
    <w:rsid w:val="00B16D9E"/>
    <w:rsid w:val="00B24B72"/>
    <w:rsid w:val="00B257E2"/>
    <w:rsid w:val="00B30B59"/>
    <w:rsid w:val="00B42B81"/>
    <w:rsid w:val="00B464DF"/>
    <w:rsid w:val="00B558ED"/>
    <w:rsid w:val="00B65898"/>
    <w:rsid w:val="00B70E1E"/>
    <w:rsid w:val="00BA3293"/>
    <w:rsid w:val="00BB273D"/>
    <w:rsid w:val="00BB2C6B"/>
    <w:rsid w:val="00BD52BE"/>
    <w:rsid w:val="00BE2145"/>
    <w:rsid w:val="00BF181F"/>
    <w:rsid w:val="00BF4BC6"/>
    <w:rsid w:val="00BF4EF0"/>
    <w:rsid w:val="00C31A78"/>
    <w:rsid w:val="00C42049"/>
    <w:rsid w:val="00C4740A"/>
    <w:rsid w:val="00C51DC3"/>
    <w:rsid w:val="00C55B03"/>
    <w:rsid w:val="00C572E0"/>
    <w:rsid w:val="00C83509"/>
    <w:rsid w:val="00C92909"/>
    <w:rsid w:val="00C961C8"/>
    <w:rsid w:val="00CC52D3"/>
    <w:rsid w:val="00CC58A0"/>
    <w:rsid w:val="00CE6010"/>
    <w:rsid w:val="00D0076F"/>
    <w:rsid w:val="00D20897"/>
    <w:rsid w:val="00D2555C"/>
    <w:rsid w:val="00D73A18"/>
    <w:rsid w:val="00D76411"/>
    <w:rsid w:val="00D92E78"/>
    <w:rsid w:val="00D9528D"/>
    <w:rsid w:val="00DB6E77"/>
    <w:rsid w:val="00DC648D"/>
    <w:rsid w:val="00DF0793"/>
    <w:rsid w:val="00DF41AA"/>
    <w:rsid w:val="00E058B2"/>
    <w:rsid w:val="00E06EBD"/>
    <w:rsid w:val="00E1701C"/>
    <w:rsid w:val="00E26E63"/>
    <w:rsid w:val="00E27A2C"/>
    <w:rsid w:val="00E63E96"/>
    <w:rsid w:val="00E73CB9"/>
    <w:rsid w:val="00E842E8"/>
    <w:rsid w:val="00EE6C2E"/>
    <w:rsid w:val="00F05BBD"/>
    <w:rsid w:val="00F21A00"/>
    <w:rsid w:val="00F4053F"/>
    <w:rsid w:val="00F53D71"/>
    <w:rsid w:val="00F67EFA"/>
    <w:rsid w:val="00FB0935"/>
    <w:rsid w:val="00FC0E8A"/>
    <w:rsid w:val="00FE2FE4"/>
    <w:rsid w:val="00FE42CC"/>
    <w:rsid w:val="00FF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75BD6"/>
  <w15:chartTrackingRefBased/>
  <w15:docId w15:val="{C3F062A4-27CF-415F-81C8-129D1E11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C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C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C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C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C2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1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pkenya.go.k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 Omari</dc:creator>
  <cp:keywords/>
  <dc:description/>
  <cp:lastModifiedBy>Admin</cp:lastModifiedBy>
  <cp:revision>7</cp:revision>
  <cp:lastPrinted>2026-09-03T08:39:00Z</cp:lastPrinted>
  <dcterms:created xsi:type="dcterms:W3CDTF">2026-09-11T01:02:00Z</dcterms:created>
  <dcterms:modified xsi:type="dcterms:W3CDTF">2026-09-11T01:09:00Z</dcterms:modified>
</cp:coreProperties>
</file>